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6F1" w:rsidRDefault="00D856F1" w:rsidP="00D85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24DBA0A" wp14:editId="7AE6C3C2">
            <wp:extent cx="523875" cy="638175"/>
            <wp:effectExtent l="0" t="0" r="9525" b="0"/>
            <wp:docPr id="5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6F1" w:rsidRDefault="00D856F1" w:rsidP="00D856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856F1" w:rsidRDefault="00D856F1" w:rsidP="00D856F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856F1" w:rsidRDefault="00D856F1" w:rsidP="00D856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856F1" w:rsidRDefault="00D856F1" w:rsidP="00D856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56F1" w:rsidRDefault="00D856F1" w:rsidP="00D856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D856F1" w:rsidRDefault="00D856F1" w:rsidP="00D856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856F1" w:rsidRDefault="00D856F1" w:rsidP="00D856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4567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856F1" w:rsidRDefault="00D856F1" w:rsidP="00D856F1">
      <w:pPr>
        <w:rPr>
          <w:lang w:val="uk-UA"/>
        </w:rPr>
      </w:pPr>
    </w:p>
    <w:p w:rsidR="00D856F1" w:rsidRPr="001C44C7" w:rsidRDefault="00D856F1" w:rsidP="00D856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</w:p>
    <w:p w:rsidR="00D856F1" w:rsidRPr="001C44C7" w:rsidRDefault="00D856F1" w:rsidP="00D856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 « Бучанська спілка ветеранів війни- </w:t>
      </w:r>
    </w:p>
    <w:p w:rsidR="00D856F1" w:rsidRPr="001C44C7" w:rsidRDefault="00D856F1" w:rsidP="00D856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b/>
          <w:sz w:val="28"/>
          <w:szCs w:val="28"/>
          <w:lang w:val="uk-UA"/>
        </w:rPr>
        <w:t>учасників бойових дій та їх сімей»</w:t>
      </w:r>
    </w:p>
    <w:p w:rsidR="00D856F1" w:rsidRPr="001C44C7" w:rsidRDefault="00D856F1" w:rsidP="00D856F1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56F1" w:rsidRPr="001C44C7" w:rsidRDefault="00D856F1" w:rsidP="00D856F1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856F1" w:rsidRDefault="00D856F1" w:rsidP="00D856F1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>Розглянувши лист ГО « Бучанська спілка ветеранів війни- учасників бойових дій та їх сімей» про надання в оренду 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  ділянки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індивідуального житлового будівництва 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>за кадастрови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номером 3210800000:01:018:0130 загальною площею 7га  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 адресою м. Буча Яблунська (раніше Кірова),1-к,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номерам 3210800000:01:018:0130 сформована та зареєстрована в Державному земельному кадастрі 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за цільовим призначенням </w:t>
      </w:r>
      <w:r>
        <w:rPr>
          <w:rFonts w:ascii="Times New Roman" w:hAnsi="Times New Roman" w:cs="Times New Roman"/>
          <w:sz w:val="28"/>
          <w:szCs w:val="28"/>
          <w:lang w:val="uk-UA"/>
        </w:rPr>
        <w:t>відноситься до земель промисловості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>, враховуючи пропозицію постійної депутатської комісії з питань містобудування та природокорис</w:t>
      </w:r>
      <w:r>
        <w:rPr>
          <w:rFonts w:ascii="Times New Roman" w:hAnsi="Times New Roman" w:cs="Times New Roman"/>
          <w:sz w:val="28"/>
          <w:szCs w:val="28"/>
          <w:lang w:val="uk-UA"/>
        </w:rPr>
        <w:t>тування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 ст.12.,п.1 ст. 122 Земельного кодексу України, пунктом 34  частини 1 статті 26 Закону України «Про місцеве самоврядування в Україні», міська рада    </w:t>
      </w:r>
    </w:p>
    <w:p w:rsidR="00D856F1" w:rsidRPr="001C44C7" w:rsidRDefault="00D856F1" w:rsidP="00D856F1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D856F1" w:rsidRDefault="00D856F1" w:rsidP="00D85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57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856F1" w:rsidRPr="001C44C7" w:rsidRDefault="00D856F1" w:rsidP="00D85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56F1" w:rsidRPr="001C44C7" w:rsidRDefault="00D856F1" w:rsidP="00D856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44C7">
        <w:rPr>
          <w:rFonts w:ascii="Times New Roman" w:hAnsi="Times New Roman" w:cs="Times New Roman"/>
          <w:sz w:val="28"/>
          <w:szCs w:val="28"/>
          <w:lang w:val="uk-UA"/>
        </w:rPr>
        <w:t>Відмовити ГО « Бучанська спілка ветеранів війни- учасників бойових дій та їх сімей» в задоволенні звернення.</w:t>
      </w:r>
    </w:p>
    <w:p w:rsidR="00D856F1" w:rsidRPr="001C44C7" w:rsidRDefault="00D856F1" w:rsidP="00D856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856F1" w:rsidRPr="001C44C7" w:rsidRDefault="00D856F1" w:rsidP="00D856F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4C7">
        <w:rPr>
          <w:rFonts w:ascii="Times New Roman" w:hAnsi="Times New Roman" w:cs="Times New Roman"/>
          <w:sz w:val="28"/>
          <w:szCs w:val="28"/>
        </w:rPr>
        <w:t>Земельному відділу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44C7">
        <w:rPr>
          <w:rFonts w:ascii="Times New Roman" w:hAnsi="Times New Roman" w:cs="Times New Roman"/>
          <w:sz w:val="28"/>
          <w:szCs w:val="28"/>
        </w:rPr>
        <w:t>повідомити</w:t>
      </w:r>
      <w:r w:rsidRPr="001C44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C44C7">
        <w:rPr>
          <w:rFonts w:ascii="Times New Roman" w:hAnsi="Times New Roman" w:cs="Times New Roman"/>
          <w:sz w:val="28"/>
          <w:szCs w:val="28"/>
        </w:rPr>
        <w:t>заявника про прийняте радою рішення.</w:t>
      </w:r>
    </w:p>
    <w:p w:rsidR="00D856F1" w:rsidRPr="001C44C7" w:rsidRDefault="00D856F1" w:rsidP="00D85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6F1" w:rsidRDefault="00D856F1" w:rsidP="00D856F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56F1" w:rsidRDefault="00D856F1" w:rsidP="00D856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72799"/>
    <w:multiLevelType w:val="hybridMultilevel"/>
    <w:tmpl w:val="71C6536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F7B"/>
    <w:rsid w:val="00B370BD"/>
    <w:rsid w:val="00D856F1"/>
    <w:rsid w:val="00F0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D8DBB-1E6C-4FAC-BAD7-646F0062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6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85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2020-03-03T07:49:00Z</dcterms:created>
  <dcterms:modified xsi:type="dcterms:W3CDTF">2020-03-03T07:49:00Z</dcterms:modified>
</cp:coreProperties>
</file>